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A" w:rsidRPr="00191711" w:rsidRDefault="003C61DA" w:rsidP="003C61DA">
      <w:pPr>
        <w:ind w:left="142"/>
        <w:jc w:val="center"/>
        <w:rPr>
          <w:lang w:val="ru-RU" w:eastAsia="ru-RU" w:bidi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191711" w:rsidRDefault="003C61DA" w:rsidP="003C61DA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191711" w:rsidRDefault="003C61DA" w:rsidP="003C61DA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191711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ВОЛОДАРСКОГО МУНИЦИПАЛЬНОГО </w:t>
      </w:r>
      <w:r>
        <w:rPr>
          <w:rFonts w:eastAsia="Lucida Sans Unicode" w:cs="Tahoma"/>
          <w:b/>
          <w:sz w:val="28"/>
          <w:szCs w:val="24"/>
          <w:lang w:val="ru-RU" w:eastAsia="ru-RU"/>
        </w:rPr>
        <w:t>ОКРУГА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191711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191711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191711" w:rsidRDefault="003C61DA" w:rsidP="003C61DA">
      <w:pPr>
        <w:jc w:val="center"/>
        <w:rPr>
          <w:b/>
          <w:sz w:val="28"/>
          <w:lang w:val="ru-RU" w:eastAsia="ru-RU"/>
        </w:rPr>
      </w:pPr>
      <w:r w:rsidRPr="00191711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5E6C3C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626</w:t>
      </w:r>
      <w:r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:rsidR="003C61DA" w:rsidRPr="00191711" w:rsidRDefault="003C61DA" w:rsidP="003C61DA">
      <w:pPr>
        <w:jc w:val="center"/>
        <w:rPr>
          <w:sz w:val="16"/>
          <w:szCs w:val="16"/>
          <w:lang w:val="ru-RU" w:eastAsia="ru-RU"/>
        </w:rPr>
      </w:pPr>
    </w:p>
    <w:p w:rsidR="003C61DA" w:rsidRPr="00191711" w:rsidRDefault="003C61DA" w:rsidP="003C61DA">
      <w:pPr>
        <w:jc w:val="center"/>
        <w:rPr>
          <w:sz w:val="16"/>
          <w:szCs w:val="16"/>
          <w:lang w:val="ru-RU" w:eastAsia="ru-RU"/>
        </w:rPr>
      </w:pPr>
    </w:p>
    <w:p w:rsidR="003C61DA" w:rsidRPr="00191711" w:rsidRDefault="003C61DA" w:rsidP="003C61DA">
      <w:pPr>
        <w:rPr>
          <w:b/>
          <w:sz w:val="28"/>
          <w:lang w:val="ru-RU" w:eastAsia="ru-RU"/>
        </w:rPr>
      </w:pPr>
      <w:r w:rsidRPr="00191711">
        <w:rPr>
          <w:b/>
          <w:sz w:val="28"/>
          <w:lang w:val="ru-RU" w:eastAsia="ru-RU"/>
        </w:rPr>
        <w:t xml:space="preserve">от </w:t>
      </w:r>
      <w:r w:rsidR="00DA3925">
        <w:rPr>
          <w:b/>
          <w:sz w:val="28"/>
          <w:lang w:val="ru-RU" w:eastAsia="ru-RU"/>
        </w:rPr>
        <w:t>23</w:t>
      </w:r>
      <w:r w:rsidR="00C36E6A">
        <w:rPr>
          <w:b/>
          <w:sz w:val="28"/>
          <w:lang w:val="ru-RU" w:eastAsia="ru-RU"/>
        </w:rPr>
        <w:t xml:space="preserve">  </w:t>
      </w:r>
      <w:r w:rsidR="009F7527">
        <w:rPr>
          <w:b/>
          <w:sz w:val="28"/>
          <w:lang w:val="ru-RU" w:eastAsia="ru-RU"/>
        </w:rPr>
        <w:t>марта 2026</w:t>
      </w:r>
      <w:r w:rsidRPr="00191711">
        <w:rPr>
          <w:b/>
          <w:sz w:val="28"/>
          <w:lang w:val="ru-RU" w:eastAsia="ru-RU"/>
        </w:rPr>
        <w:t xml:space="preserve"> года</w:t>
      </w:r>
    </w:p>
    <w:p w:rsidR="002F3132" w:rsidRDefault="002F3132" w:rsidP="00A142D5">
      <w:pPr>
        <w:pStyle w:val="ConsPlusTitle"/>
        <w:ind w:right="4250"/>
        <w:rPr>
          <w:rFonts w:ascii="Times New Roman" w:hAnsi="Times New Roman" w:cs="Times New Roman"/>
          <w:b w:val="0"/>
          <w:sz w:val="24"/>
          <w:szCs w:val="24"/>
        </w:rPr>
      </w:pPr>
    </w:p>
    <w:p w:rsidR="00520D01" w:rsidRPr="00B956F3" w:rsidRDefault="008F1DF0" w:rsidP="00A142D5">
      <w:pPr>
        <w:pStyle w:val="ConsPlusTitle"/>
        <w:ind w:right="4250"/>
        <w:rPr>
          <w:rFonts w:ascii="Times New Roman" w:hAnsi="Times New Roman" w:cs="Times New Roman"/>
          <w:b w:val="0"/>
          <w:sz w:val="28"/>
          <w:szCs w:val="28"/>
        </w:rPr>
      </w:pPr>
      <w:r w:rsidRPr="00B956F3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структуры и предельной штатной численности администрации Володарского муниципального округа Нижегородской области </w:t>
      </w:r>
    </w:p>
    <w:p w:rsidR="00520D01" w:rsidRDefault="00520D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F3" w:rsidRPr="00B956F3" w:rsidRDefault="00B956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2129" w:rsidRPr="00B956F3" w:rsidRDefault="008F1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56F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статьей 24 Устава Володарского муниципального округа Нижегородской области, в целях обеспечения эффективности управления структурными подразделениями администрации округа</w:t>
      </w:r>
    </w:p>
    <w:p w:rsidR="008F1DF0" w:rsidRPr="00B956F3" w:rsidRDefault="008F1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Pr="00B956F3" w:rsidRDefault="001019E6" w:rsidP="001019E6">
      <w:pPr>
        <w:jc w:val="center"/>
        <w:rPr>
          <w:rFonts w:cs="Tahoma"/>
          <w:b/>
          <w:i/>
          <w:sz w:val="28"/>
          <w:szCs w:val="28"/>
          <w:lang w:val="ru-RU"/>
        </w:rPr>
      </w:pPr>
      <w:r w:rsidRPr="00B956F3">
        <w:rPr>
          <w:rFonts w:cs="Tahoma"/>
          <w:b/>
          <w:i/>
          <w:sz w:val="28"/>
          <w:szCs w:val="28"/>
          <w:lang w:val="ru-RU"/>
        </w:rPr>
        <w:t>Совет депутатов Володарского муниципального  округа  р е ш и л:</w:t>
      </w:r>
    </w:p>
    <w:p w:rsidR="00D70A28" w:rsidRPr="00B956F3" w:rsidRDefault="00D70A28">
      <w:pPr>
        <w:rPr>
          <w:sz w:val="28"/>
          <w:szCs w:val="28"/>
          <w:lang w:val="ru-RU"/>
        </w:rPr>
      </w:pPr>
    </w:p>
    <w:p w:rsidR="002F3132" w:rsidRPr="00B956F3" w:rsidRDefault="002F3132" w:rsidP="00FB404D">
      <w:pPr>
        <w:pStyle w:val="a7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B956F3">
        <w:rPr>
          <w:sz w:val="28"/>
          <w:szCs w:val="28"/>
          <w:lang w:val="ru-RU"/>
        </w:rPr>
        <w:t>Утвердить структуру администрации Володарского муниципального округа Нижегородской области согласно Приложения № 1.</w:t>
      </w:r>
    </w:p>
    <w:p w:rsidR="002F3132" w:rsidRPr="00B956F3" w:rsidRDefault="002F3132" w:rsidP="00FB404D">
      <w:pPr>
        <w:pStyle w:val="a7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B956F3">
        <w:rPr>
          <w:sz w:val="28"/>
          <w:szCs w:val="28"/>
          <w:lang w:val="ru-RU"/>
        </w:rPr>
        <w:t>Установить предельную штатную численность администрации Володарского муниципального округа согласно Приложения № 2.</w:t>
      </w:r>
    </w:p>
    <w:p w:rsidR="009F7527" w:rsidRPr="00B956F3" w:rsidRDefault="008F1DF0" w:rsidP="00B956F3">
      <w:pPr>
        <w:pStyle w:val="a7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B956F3">
        <w:rPr>
          <w:sz w:val="28"/>
          <w:szCs w:val="28"/>
          <w:lang w:val="ru-RU"/>
        </w:rPr>
        <w:t>Признать утратившим</w:t>
      </w:r>
      <w:r w:rsidR="005E6C3C">
        <w:rPr>
          <w:sz w:val="28"/>
          <w:szCs w:val="28"/>
          <w:lang w:val="ru-RU"/>
        </w:rPr>
        <w:t>и</w:t>
      </w:r>
      <w:r w:rsidRPr="00B956F3">
        <w:rPr>
          <w:sz w:val="28"/>
          <w:szCs w:val="28"/>
          <w:lang w:val="ru-RU"/>
        </w:rPr>
        <w:t xml:space="preserve"> силу</w:t>
      </w:r>
      <w:r w:rsidR="009F7527" w:rsidRPr="00B956F3">
        <w:rPr>
          <w:sz w:val="28"/>
          <w:szCs w:val="28"/>
          <w:lang w:val="ru-RU"/>
        </w:rPr>
        <w:t>:</w:t>
      </w:r>
    </w:p>
    <w:p w:rsidR="008F1DF0" w:rsidRPr="00B956F3" w:rsidRDefault="008F1DF0" w:rsidP="00B956F3">
      <w:pPr>
        <w:pStyle w:val="a7"/>
        <w:numPr>
          <w:ilvl w:val="1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B956F3">
        <w:rPr>
          <w:sz w:val="28"/>
          <w:szCs w:val="28"/>
          <w:lang w:val="ru-RU"/>
        </w:rPr>
        <w:t xml:space="preserve"> Решение Совета депутатов Володарского муниципального округа от 20.10.2022 года № 42 «Об утверждении структуры и предельной штатной численности администрации Володарского муниципального округа Нижегородской области»</w:t>
      </w:r>
      <w:r w:rsidR="005E6C3C">
        <w:rPr>
          <w:sz w:val="28"/>
          <w:szCs w:val="28"/>
          <w:lang w:val="ru-RU"/>
        </w:rPr>
        <w:t>.</w:t>
      </w:r>
    </w:p>
    <w:p w:rsidR="00B956F3" w:rsidRPr="00B956F3" w:rsidRDefault="00B956F3" w:rsidP="00B956F3">
      <w:pPr>
        <w:pStyle w:val="a7"/>
        <w:numPr>
          <w:ilvl w:val="1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B956F3">
        <w:rPr>
          <w:sz w:val="28"/>
          <w:szCs w:val="28"/>
          <w:lang w:val="ru-RU"/>
        </w:rPr>
        <w:t>Решение Совета депутатов Володарского муниципального округа от 25.12.2025 года № 587 «О внесении изменений в решение Совета депутатов Володарского муниципального округа от 27.07.2023</w:t>
      </w:r>
      <w:r w:rsidR="005E6C3C">
        <w:rPr>
          <w:sz w:val="28"/>
          <w:szCs w:val="28"/>
          <w:lang w:val="ru-RU"/>
        </w:rPr>
        <w:t xml:space="preserve"> </w:t>
      </w:r>
      <w:bookmarkStart w:id="0" w:name="_GoBack"/>
      <w:bookmarkEnd w:id="0"/>
      <w:r w:rsidR="005E6C3C">
        <w:rPr>
          <w:sz w:val="28"/>
          <w:szCs w:val="28"/>
          <w:lang w:val="ru-RU"/>
        </w:rPr>
        <w:t xml:space="preserve">года </w:t>
      </w:r>
      <w:r w:rsidRPr="00B956F3">
        <w:rPr>
          <w:sz w:val="28"/>
          <w:szCs w:val="28"/>
          <w:lang w:val="ru-RU"/>
        </w:rPr>
        <w:t xml:space="preserve"> № 253 «Об утверждении структуры и предельной штатной численности администрации Володарского муниципального округа Нижегородской области»»</w:t>
      </w:r>
    </w:p>
    <w:p w:rsidR="00C15832" w:rsidRPr="00B956F3" w:rsidRDefault="00C15832" w:rsidP="00FB404D">
      <w:pPr>
        <w:widowControl w:val="0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B956F3">
        <w:rPr>
          <w:sz w:val="28"/>
          <w:szCs w:val="28"/>
          <w:lang w:val="ru-RU"/>
        </w:rPr>
        <w:t xml:space="preserve">Настоящее решение вступает в силу </w:t>
      </w:r>
      <w:r w:rsidR="00FB404D" w:rsidRPr="00B956F3">
        <w:rPr>
          <w:sz w:val="28"/>
          <w:szCs w:val="28"/>
          <w:lang w:val="ru-RU"/>
        </w:rPr>
        <w:t>с 01.0</w:t>
      </w:r>
      <w:r w:rsidR="009F7527" w:rsidRPr="00B956F3">
        <w:rPr>
          <w:sz w:val="28"/>
          <w:szCs w:val="28"/>
          <w:lang w:val="ru-RU"/>
        </w:rPr>
        <w:t>4</w:t>
      </w:r>
      <w:r w:rsidR="00FB404D" w:rsidRPr="00B956F3">
        <w:rPr>
          <w:sz w:val="28"/>
          <w:szCs w:val="28"/>
          <w:lang w:val="ru-RU"/>
        </w:rPr>
        <w:t>.202</w:t>
      </w:r>
      <w:r w:rsidR="009F7527" w:rsidRPr="00B956F3">
        <w:rPr>
          <w:sz w:val="28"/>
          <w:szCs w:val="28"/>
          <w:lang w:val="ru-RU"/>
        </w:rPr>
        <w:t>6</w:t>
      </w:r>
      <w:r w:rsidR="00FB404D" w:rsidRPr="00B956F3">
        <w:rPr>
          <w:sz w:val="28"/>
          <w:szCs w:val="28"/>
          <w:lang w:val="ru-RU"/>
        </w:rPr>
        <w:t xml:space="preserve"> года</w:t>
      </w:r>
      <w:r w:rsidRPr="00B956F3">
        <w:rPr>
          <w:sz w:val="28"/>
          <w:szCs w:val="28"/>
          <w:lang w:val="ru-RU"/>
        </w:rPr>
        <w:t>.</w:t>
      </w:r>
    </w:p>
    <w:p w:rsidR="00C15832" w:rsidRPr="00B956F3" w:rsidRDefault="002F3132" w:rsidP="00FB404D">
      <w:pPr>
        <w:pStyle w:val="a7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B956F3">
        <w:rPr>
          <w:sz w:val="28"/>
          <w:szCs w:val="28"/>
          <w:lang w:val="ru-RU"/>
        </w:rPr>
        <w:lastRenderedPageBreak/>
        <w:t xml:space="preserve">Контроль за исполнением решения возложить на постоянную </w:t>
      </w:r>
      <w:r w:rsidR="00FB404D" w:rsidRPr="00B956F3">
        <w:rPr>
          <w:sz w:val="28"/>
          <w:szCs w:val="28"/>
          <w:lang w:val="ru-RU"/>
        </w:rPr>
        <w:t>комиссию по местному самоуправлению, межмуниципальному сотрудничеству и Регламенту Совета депутатов</w:t>
      </w:r>
      <w:r w:rsidRPr="00B956F3">
        <w:rPr>
          <w:sz w:val="28"/>
          <w:szCs w:val="28"/>
          <w:lang w:val="ru-RU"/>
        </w:rPr>
        <w:t xml:space="preserve"> (председатель – С.Н. Добрынин)</w:t>
      </w:r>
      <w:r w:rsidR="00C15832" w:rsidRPr="00B956F3">
        <w:rPr>
          <w:sz w:val="28"/>
          <w:szCs w:val="28"/>
          <w:lang w:val="ru-RU"/>
        </w:rPr>
        <w:t>.</w:t>
      </w:r>
    </w:p>
    <w:p w:rsidR="00C15832" w:rsidRDefault="00C15832" w:rsidP="00C15832">
      <w:pPr>
        <w:ind w:left="567"/>
        <w:jc w:val="both"/>
        <w:rPr>
          <w:sz w:val="28"/>
          <w:szCs w:val="28"/>
          <w:lang w:val="ru-RU"/>
        </w:rPr>
      </w:pPr>
    </w:p>
    <w:p w:rsidR="00FB404D" w:rsidRDefault="00FB404D" w:rsidP="00C15832">
      <w:pPr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:rsidRPr="00771F15" w:rsidTr="00C15832">
        <w:tc>
          <w:tcPr>
            <w:tcW w:w="4934" w:type="dxa"/>
          </w:tcPr>
          <w:p w:rsidR="00C15832" w:rsidRPr="00C15832" w:rsidRDefault="009F7527">
            <w:pPr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Председатель</w:t>
            </w:r>
            <w:r w:rsidR="00C15832" w:rsidRPr="00C15832">
              <w:rPr>
                <w:sz w:val="28"/>
                <w:szCs w:val="28"/>
                <w:lang w:val="ru-RU"/>
              </w:rPr>
              <w:t xml:space="preserve"> </w:t>
            </w:r>
            <w:r w:rsidR="00351E7C">
              <w:rPr>
                <w:sz w:val="28"/>
                <w:szCs w:val="28"/>
                <w:lang w:val="ru-RU"/>
              </w:rPr>
              <w:t>Совета депутатов</w:t>
            </w:r>
          </w:p>
          <w:p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C15832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351E7C">
              <w:rPr>
                <w:sz w:val="28"/>
                <w:szCs w:val="28"/>
                <w:lang w:val="ru-RU"/>
              </w:rPr>
              <w:t>округа</w:t>
            </w:r>
          </w:p>
          <w:p w:rsidR="00C15832" w:rsidRPr="00C15832" w:rsidRDefault="00C15832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</w:p>
          <w:p w:rsidR="00C15832" w:rsidRPr="00C15832" w:rsidRDefault="00C15832" w:rsidP="009F7527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</w:rPr>
              <w:t xml:space="preserve">_________________ </w:t>
            </w:r>
            <w:r w:rsidR="009F7527">
              <w:rPr>
                <w:sz w:val="28"/>
                <w:szCs w:val="28"/>
                <w:lang w:val="ru-RU"/>
              </w:rPr>
              <w:t>Е.А. Назарова</w:t>
            </w:r>
          </w:p>
        </w:tc>
        <w:tc>
          <w:tcPr>
            <w:tcW w:w="4918" w:type="dxa"/>
          </w:tcPr>
          <w:p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C15832"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C15832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771F15">
              <w:rPr>
                <w:sz w:val="28"/>
                <w:szCs w:val="28"/>
                <w:lang w:val="ru-RU"/>
              </w:rPr>
              <w:t>округа</w:t>
            </w:r>
          </w:p>
          <w:p w:rsidR="00C15832" w:rsidRPr="00C15832" w:rsidRDefault="00C15832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</w:p>
          <w:p w:rsidR="00C15832" w:rsidRPr="00771F15" w:rsidRDefault="00C15832" w:rsidP="009F7527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771F15">
              <w:rPr>
                <w:sz w:val="28"/>
                <w:szCs w:val="28"/>
                <w:lang w:val="ru-RU"/>
              </w:rPr>
              <w:t xml:space="preserve">__________________ </w:t>
            </w:r>
            <w:r w:rsidR="009F7527">
              <w:rPr>
                <w:sz w:val="28"/>
                <w:szCs w:val="28"/>
                <w:lang w:val="ru-RU"/>
              </w:rPr>
              <w:t>Д.В. Третьяков</w:t>
            </w:r>
          </w:p>
        </w:tc>
      </w:tr>
    </w:tbl>
    <w:p w:rsidR="00C15832" w:rsidRDefault="00C15832">
      <w:pPr>
        <w:rPr>
          <w:lang w:val="ru-RU"/>
        </w:rPr>
      </w:pPr>
    </w:p>
    <w:sectPr w:rsidR="00C15832" w:rsidSect="00DA392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DB56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0529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C62787"/>
    <w:multiLevelType w:val="hybridMultilevel"/>
    <w:tmpl w:val="7F5A3500"/>
    <w:lvl w:ilvl="0" w:tplc="3BD8468A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C6475"/>
    <w:rsid w:val="000D48C5"/>
    <w:rsid w:val="001019E6"/>
    <w:rsid w:val="00156455"/>
    <w:rsid w:val="001F1881"/>
    <w:rsid w:val="002F3132"/>
    <w:rsid w:val="00351E7C"/>
    <w:rsid w:val="003C61DA"/>
    <w:rsid w:val="00411C96"/>
    <w:rsid w:val="00520D01"/>
    <w:rsid w:val="005D6B01"/>
    <w:rsid w:val="005E6C3C"/>
    <w:rsid w:val="0067216A"/>
    <w:rsid w:val="00712129"/>
    <w:rsid w:val="00771F15"/>
    <w:rsid w:val="008C38A8"/>
    <w:rsid w:val="008F1DF0"/>
    <w:rsid w:val="00905945"/>
    <w:rsid w:val="009B23E2"/>
    <w:rsid w:val="009F7527"/>
    <w:rsid w:val="00A142D5"/>
    <w:rsid w:val="00A979F0"/>
    <w:rsid w:val="00AF601F"/>
    <w:rsid w:val="00B30E7A"/>
    <w:rsid w:val="00B956F3"/>
    <w:rsid w:val="00C15832"/>
    <w:rsid w:val="00C36E6A"/>
    <w:rsid w:val="00C60BE0"/>
    <w:rsid w:val="00D70A28"/>
    <w:rsid w:val="00DA3925"/>
    <w:rsid w:val="00DD6EE0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F3132"/>
    <w:pPr>
      <w:ind w:left="720"/>
      <w:contextualSpacing/>
    </w:pPr>
    <w:rPr>
      <w:lang w:eastAsia="ru-RU"/>
    </w:rPr>
  </w:style>
  <w:style w:type="paragraph" w:customStyle="1" w:styleId="ConsPlusNonformat">
    <w:name w:val="ConsPlusNonformat"/>
    <w:rsid w:val="000C64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F3132"/>
    <w:pPr>
      <w:ind w:left="720"/>
      <w:contextualSpacing/>
    </w:pPr>
    <w:rPr>
      <w:lang w:eastAsia="ru-RU"/>
    </w:rPr>
  </w:style>
  <w:style w:type="paragraph" w:customStyle="1" w:styleId="ConsPlusNonformat">
    <w:name w:val="ConsPlusNonformat"/>
    <w:rsid w:val="000C64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14</cp:revision>
  <cp:lastPrinted>2026-03-24T11:22:00Z</cp:lastPrinted>
  <dcterms:created xsi:type="dcterms:W3CDTF">2022-10-11T06:22:00Z</dcterms:created>
  <dcterms:modified xsi:type="dcterms:W3CDTF">2026-03-24T11:22:00Z</dcterms:modified>
</cp:coreProperties>
</file>